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DDB" w:rsidRDefault="00505DDB" w:rsidP="00505DDB">
      <w:pPr>
        <w:shd w:val="clear" w:color="auto" w:fill="FFFFFF"/>
        <w:spacing w:after="60" w:line="750" w:lineRule="atLeast"/>
        <w:jc w:val="both"/>
        <w:outlineLvl w:val="0"/>
        <w:rPr>
          <w:rFonts w:asciiTheme="majorHAnsi" w:eastAsia="Times New Roman" w:hAnsiTheme="majorHAnsi" w:cs="Times New Roman"/>
          <w:b/>
          <w:color w:val="191919"/>
          <w:kern w:val="36"/>
          <w:sz w:val="48"/>
          <w:szCs w:val="48"/>
        </w:rPr>
      </w:pPr>
      <w:r>
        <w:rPr>
          <w:rFonts w:asciiTheme="majorHAnsi" w:eastAsia="Times New Roman" w:hAnsiTheme="majorHAnsi" w:cs="Times New Roman"/>
          <w:b/>
          <w:noProof/>
          <w:color w:val="191919"/>
          <w:kern w:val="36"/>
          <w:sz w:val="48"/>
          <w:szCs w:val="48"/>
        </w:rPr>
        <w:drawing>
          <wp:inline distT="0" distB="0" distL="0" distR="0">
            <wp:extent cx="2717635" cy="800424"/>
            <wp:effectExtent l="0" t="0" r="635" b="1270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17635" cy="800424"/>
                    </a:xfrm>
                    <a:prstGeom prst="rect">
                      <a:avLst/>
                    </a:prstGeom>
                    <a:noFill/>
                    <a:ln>
                      <a:noFill/>
                    </a:ln>
                  </pic:spPr>
                </pic:pic>
              </a:graphicData>
            </a:graphic>
          </wp:inline>
        </w:drawing>
      </w:r>
    </w:p>
    <w:p w:rsidR="00505DDB" w:rsidRPr="00505DDB" w:rsidRDefault="00505DDB" w:rsidP="00505DDB">
      <w:pPr>
        <w:shd w:val="clear" w:color="auto" w:fill="FFFFFF"/>
        <w:spacing w:after="60" w:line="750" w:lineRule="atLeast"/>
        <w:jc w:val="both"/>
        <w:outlineLvl w:val="0"/>
        <w:rPr>
          <w:rFonts w:asciiTheme="majorHAnsi" w:eastAsia="Times New Roman" w:hAnsiTheme="majorHAnsi" w:cs="Times New Roman"/>
          <w:b/>
          <w:color w:val="191919"/>
          <w:kern w:val="36"/>
        </w:rPr>
      </w:pPr>
      <w:r w:rsidRPr="00505DDB">
        <w:rPr>
          <w:rFonts w:asciiTheme="majorHAnsi" w:eastAsia="Times New Roman" w:hAnsiTheme="majorHAnsi" w:cs="Times New Roman"/>
          <w:b/>
          <w:color w:val="191919"/>
          <w:kern w:val="36"/>
        </w:rPr>
        <w:t xml:space="preserve">Maja </w:t>
      </w:r>
      <w:proofErr w:type="spellStart"/>
      <w:r w:rsidRPr="00505DDB">
        <w:rPr>
          <w:rFonts w:asciiTheme="majorHAnsi" w:eastAsia="Times New Roman" w:hAnsiTheme="majorHAnsi" w:cs="Times New Roman"/>
          <w:b/>
          <w:color w:val="191919"/>
          <w:kern w:val="36"/>
        </w:rPr>
        <w:t>Hornik</w:t>
      </w:r>
      <w:proofErr w:type="spellEnd"/>
      <w:r w:rsidRPr="00505DDB">
        <w:rPr>
          <w:rFonts w:asciiTheme="majorHAnsi" w:eastAsia="Times New Roman" w:hAnsiTheme="majorHAnsi" w:cs="Times New Roman"/>
          <w:b/>
          <w:color w:val="191919"/>
          <w:kern w:val="36"/>
        </w:rPr>
        <w:t xml:space="preserve"> / 21.04.2016</w:t>
      </w:r>
    </w:p>
    <w:p w:rsidR="00505DDB" w:rsidRPr="00505DDB" w:rsidRDefault="00505DDB" w:rsidP="00505DDB">
      <w:pPr>
        <w:shd w:val="clear" w:color="auto" w:fill="FFFFFF"/>
        <w:spacing w:after="60" w:line="750" w:lineRule="atLeast"/>
        <w:jc w:val="both"/>
        <w:outlineLvl w:val="0"/>
        <w:rPr>
          <w:rFonts w:asciiTheme="majorHAnsi" w:eastAsia="Times New Roman" w:hAnsiTheme="majorHAnsi" w:cs="Times New Roman"/>
          <w:b/>
          <w:color w:val="191919"/>
          <w:kern w:val="36"/>
          <w:sz w:val="48"/>
          <w:szCs w:val="48"/>
        </w:rPr>
      </w:pPr>
      <w:bookmarkStart w:id="0" w:name="_GoBack"/>
      <w:r w:rsidRPr="00505DDB">
        <w:rPr>
          <w:rFonts w:asciiTheme="majorHAnsi" w:eastAsia="Times New Roman" w:hAnsiTheme="majorHAnsi" w:cs="Times New Roman"/>
          <w:b/>
          <w:color w:val="191919"/>
          <w:kern w:val="36"/>
          <w:sz w:val="48"/>
          <w:szCs w:val="48"/>
        </w:rPr>
        <w:t>«Ich wollte raus aus meiner Komfortzone»</w:t>
      </w:r>
    </w:p>
    <w:bookmarkEnd w:id="0"/>
    <w:p w:rsidR="00CC1C14" w:rsidRPr="00505DDB" w:rsidRDefault="00505DDB" w:rsidP="00505DDB">
      <w:pPr>
        <w:shd w:val="clear" w:color="auto" w:fill="FFFFFF"/>
        <w:spacing w:after="60" w:line="375" w:lineRule="atLeast"/>
        <w:jc w:val="both"/>
        <w:outlineLvl w:val="2"/>
        <w:rPr>
          <w:rFonts w:asciiTheme="majorHAnsi" w:eastAsia="Times New Roman" w:hAnsiTheme="majorHAnsi" w:cs="Times New Roman"/>
          <w:b/>
          <w:color w:val="333333"/>
        </w:rPr>
      </w:pPr>
      <w:r w:rsidRPr="00505DDB">
        <w:rPr>
          <w:rFonts w:asciiTheme="majorHAnsi" w:eastAsia="Times New Roman" w:hAnsiTheme="majorHAnsi" w:cs="Times New Roman"/>
          <w:b/>
          <w:color w:val="333333"/>
        </w:rPr>
        <w:t xml:space="preserve">Der Starpianist und Komponist Francesco </w:t>
      </w:r>
      <w:proofErr w:type="spellStart"/>
      <w:r w:rsidRPr="00505DDB">
        <w:rPr>
          <w:rFonts w:asciiTheme="majorHAnsi" w:eastAsia="Times New Roman" w:hAnsiTheme="majorHAnsi" w:cs="Times New Roman"/>
          <w:b/>
          <w:color w:val="333333"/>
        </w:rPr>
        <w:t>Tristano</w:t>
      </w:r>
      <w:proofErr w:type="spellEnd"/>
      <w:r w:rsidRPr="00505DDB">
        <w:rPr>
          <w:rFonts w:asciiTheme="majorHAnsi" w:eastAsia="Times New Roman" w:hAnsiTheme="majorHAnsi" w:cs="Times New Roman"/>
          <w:b/>
          <w:color w:val="333333"/>
        </w:rPr>
        <w:t xml:space="preserve"> liebt klassische Musik. Und Techno.</w:t>
      </w:r>
    </w:p>
    <w:p w:rsidR="00505DDB" w:rsidRPr="00505DDB" w:rsidRDefault="00505DDB" w:rsidP="00505DDB">
      <w:pPr>
        <w:pStyle w:val="StandardWeb"/>
        <w:shd w:val="clear" w:color="auto" w:fill="FFFFFF"/>
        <w:spacing w:before="0" w:beforeAutospacing="0" w:after="360" w:afterAutospacing="0" w:line="360" w:lineRule="atLeast"/>
        <w:jc w:val="both"/>
        <w:rPr>
          <w:rFonts w:asciiTheme="majorHAnsi" w:hAnsiTheme="majorHAnsi"/>
          <w:color w:val="333333"/>
          <w:sz w:val="22"/>
          <w:szCs w:val="22"/>
        </w:rPr>
      </w:pPr>
      <w:r w:rsidRPr="00505DDB">
        <w:rPr>
          <w:rFonts w:asciiTheme="majorHAnsi" w:hAnsiTheme="majorHAnsi"/>
          <w:color w:val="333333"/>
          <w:sz w:val="22"/>
          <w:szCs w:val="22"/>
        </w:rPr>
        <w:t>Das klingt definitiv nicht nach klassischer Klaviermusik. Denn statt des virtuosen Spiels am Steinway-Flügel hört man ein Knistern</w:t>
      </w:r>
      <w:proofErr w:type="gramStart"/>
      <w:r w:rsidRPr="00505DDB">
        <w:rPr>
          <w:rFonts w:asciiTheme="majorHAnsi" w:hAnsiTheme="majorHAnsi"/>
          <w:color w:val="333333"/>
          <w:sz w:val="22"/>
          <w:szCs w:val="22"/>
        </w:rPr>
        <w:t>, ein</w:t>
      </w:r>
      <w:proofErr w:type="gramEnd"/>
      <w:r w:rsidRPr="00505DDB">
        <w:rPr>
          <w:rFonts w:asciiTheme="majorHAnsi" w:hAnsiTheme="majorHAnsi"/>
          <w:color w:val="333333"/>
          <w:sz w:val="22"/>
          <w:szCs w:val="22"/>
        </w:rPr>
        <w:t xml:space="preserve"> Zirpen und Rauschen. Der Synthesizer stülpt seine gedehnten UFO-Melodien über die Klang-Idylle. Eine Frauenstimme beginnt in fremden Zungen zu sprechen – ist es japanisch? Sie wird lauter, die Melodie tritt in den Hintergrund, verebbt langsam bis – ein brummender Beat setzt ein. Willkommen zur Ausgabe Francesco </w:t>
      </w:r>
      <w:proofErr w:type="spellStart"/>
      <w:r w:rsidRPr="00505DDB">
        <w:rPr>
          <w:rFonts w:asciiTheme="majorHAnsi" w:hAnsiTheme="majorHAnsi"/>
          <w:color w:val="333333"/>
          <w:sz w:val="22"/>
          <w:szCs w:val="22"/>
        </w:rPr>
        <w:t>Tristano</w:t>
      </w:r>
      <w:proofErr w:type="spellEnd"/>
      <w:r w:rsidRPr="00505DDB">
        <w:rPr>
          <w:rFonts w:asciiTheme="majorHAnsi" w:hAnsiTheme="majorHAnsi"/>
          <w:color w:val="333333"/>
          <w:sz w:val="22"/>
          <w:szCs w:val="22"/>
        </w:rPr>
        <w:t xml:space="preserve"> 2016. Doch fangen wir am besten ganz vorne an.</w:t>
      </w:r>
    </w:p>
    <w:p w:rsidR="00505DDB" w:rsidRPr="00505DDB" w:rsidRDefault="00505DDB" w:rsidP="00505DDB">
      <w:pPr>
        <w:pStyle w:val="StandardWeb"/>
        <w:shd w:val="clear" w:color="auto" w:fill="FFFFFF"/>
        <w:spacing w:before="0" w:beforeAutospacing="0" w:after="360" w:afterAutospacing="0" w:line="360" w:lineRule="atLeast"/>
        <w:jc w:val="both"/>
        <w:rPr>
          <w:rFonts w:asciiTheme="majorHAnsi" w:hAnsiTheme="majorHAnsi"/>
          <w:color w:val="333333"/>
          <w:sz w:val="22"/>
          <w:szCs w:val="22"/>
        </w:rPr>
      </w:pPr>
      <w:r w:rsidRPr="00505DDB">
        <w:rPr>
          <w:rFonts w:asciiTheme="majorHAnsi" w:hAnsiTheme="majorHAnsi"/>
          <w:color w:val="333333"/>
          <w:sz w:val="22"/>
          <w:szCs w:val="22"/>
        </w:rPr>
        <w:t>1981 in Luxemburg zur Welt gekommen</w:t>
      </w:r>
      <w:proofErr w:type="gramStart"/>
      <w:r w:rsidRPr="00505DDB">
        <w:rPr>
          <w:rFonts w:asciiTheme="majorHAnsi" w:hAnsiTheme="majorHAnsi"/>
          <w:color w:val="333333"/>
          <w:sz w:val="22"/>
          <w:szCs w:val="22"/>
        </w:rPr>
        <w:t>, beginnt</w:t>
      </w:r>
      <w:proofErr w:type="gramEnd"/>
      <w:r w:rsidRPr="00505DDB">
        <w:rPr>
          <w:rFonts w:asciiTheme="majorHAnsi" w:hAnsiTheme="majorHAnsi"/>
          <w:color w:val="333333"/>
          <w:sz w:val="22"/>
          <w:szCs w:val="22"/>
        </w:rPr>
        <w:t xml:space="preserve"> Francesco </w:t>
      </w:r>
      <w:proofErr w:type="spellStart"/>
      <w:r w:rsidRPr="00505DDB">
        <w:rPr>
          <w:rFonts w:asciiTheme="majorHAnsi" w:hAnsiTheme="majorHAnsi"/>
          <w:color w:val="333333"/>
          <w:sz w:val="22"/>
          <w:szCs w:val="22"/>
        </w:rPr>
        <w:t>Tristano</w:t>
      </w:r>
      <w:proofErr w:type="spellEnd"/>
      <w:r w:rsidRPr="00505DDB">
        <w:rPr>
          <w:rFonts w:asciiTheme="majorHAnsi" w:hAnsiTheme="majorHAnsi"/>
          <w:color w:val="333333"/>
          <w:sz w:val="22"/>
          <w:szCs w:val="22"/>
        </w:rPr>
        <w:t xml:space="preserve"> </w:t>
      </w:r>
      <w:proofErr w:type="spellStart"/>
      <w:r w:rsidRPr="00505DDB">
        <w:rPr>
          <w:rFonts w:asciiTheme="majorHAnsi" w:hAnsiTheme="majorHAnsi"/>
          <w:color w:val="333333"/>
          <w:sz w:val="22"/>
          <w:szCs w:val="22"/>
        </w:rPr>
        <w:t>Schlimé</w:t>
      </w:r>
      <w:proofErr w:type="spellEnd"/>
      <w:r w:rsidRPr="00505DDB">
        <w:rPr>
          <w:rFonts w:asciiTheme="majorHAnsi" w:hAnsiTheme="majorHAnsi"/>
          <w:color w:val="333333"/>
          <w:sz w:val="22"/>
          <w:szCs w:val="22"/>
        </w:rPr>
        <w:t xml:space="preserve">, wie er mit vollem Namen </w:t>
      </w:r>
      <w:proofErr w:type="spellStart"/>
      <w:r w:rsidRPr="00505DDB">
        <w:rPr>
          <w:rFonts w:asciiTheme="majorHAnsi" w:hAnsiTheme="majorHAnsi"/>
          <w:color w:val="333333"/>
          <w:sz w:val="22"/>
          <w:szCs w:val="22"/>
        </w:rPr>
        <w:t>heisst</w:t>
      </w:r>
      <w:proofErr w:type="spellEnd"/>
      <w:r w:rsidRPr="00505DDB">
        <w:rPr>
          <w:rFonts w:asciiTheme="majorHAnsi" w:hAnsiTheme="majorHAnsi"/>
          <w:color w:val="333333"/>
          <w:sz w:val="22"/>
          <w:szCs w:val="22"/>
        </w:rPr>
        <w:t xml:space="preserve">, mit fünf Jahren Klavier zu spielen. Mit 13 gibt er sein erstes Klavierkonzert mit eigenen Kompositionen. Es folgen eine Ausbildung an der renommierten </w:t>
      </w:r>
      <w:proofErr w:type="spellStart"/>
      <w:r w:rsidRPr="00505DDB">
        <w:rPr>
          <w:rFonts w:asciiTheme="majorHAnsi" w:hAnsiTheme="majorHAnsi"/>
          <w:color w:val="333333"/>
          <w:sz w:val="22"/>
          <w:szCs w:val="22"/>
        </w:rPr>
        <w:t>Juilliard</w:t>
      </w:r>
      <w:proofErr w:type="spellEnd"/>
      <w:r w:rsidRPr="00505DDB">
        <w:rPr>
          <w:rFonts w:asciiTheme="majorHAnsi" w:hAnsiTheme="majorHAnsi"/>
          <w:color w:val="333333"/>
          <w:sz w:val="22"/>
          <w:szCs w:val="22"/>
        </w:rPr>
        <w:t xml:space="preserve"> School in New York und weitere Studienaufenthalte in Brüssel, Riga, Paris, Luxemburg und Barcelona. Sein Debüt gibt er 2000 mit dem russischen Nationalorchester. Auf diversen musikalischen Veröffentlichungen interpretiert er die </w:t>
      </w:r>
      <w:proofErr w:type="spellStart"/>
      <w:r w:rsidRPr="00505DDB">
        <w:rPr>
          <w:rFonts w:asciiTheme="majorHAnsi" w:hAnsiTheme="majorHAnsi"/>
          <w:color w:val="333333"/>
          <w:sz w:val="22"/>
          <w:szCs w:val="22"/>
        </w:rPr>
        <w:t>grossen</w:t>
      </w:r>
      <w:proofErr w:type="spellEnd"/>
      <w:r w:rsidRPr="00505DDB">
        <w:rPr>
          <w:rFonts w:asciiTheme="majorHAnsi" w:hAnsiTheme="majorHAnsi"/>
          <w:color w:val="333333"/>
          <w:sz w:val="22"/>
          <w:szCs w:val="22"/>
        </w:rPr>
        <w:t xml:space="preserve"> Meister der Klassik – von Bach bis Ravel.</w:t>
      </w:r>
    </w:p>
    <w:p w:rsidR="00505DDB" w:rsidRPr="00505DDB" w:rsidRDefault="00505DDB" w:rsidP="00505DDB">
      <w:pPr>
        <w:pStyle w:val="StandardWeb"/>
        <w:shd w:val="clear" w:color="auto" w:fill="FFFFFF"/>
        <w:spacing w:before="0" w:beforeAutospacing="0" w:after="360" w:afterAutospacing="0" w:line="360" w:lineRule="atLeast"/>
        <w:jc w:val="both"/>
        <w:rPr>
          <w:rFonts w:asciiTheme="majorHAnsi" w:hAnsiTheme="majorHAnsi"/>
          <w:color w:val="333333"/>
          <w:sz w:val="22"/>
          <w:szCs w:val="22"/>
        </w:rPr>
      </w:pPr>
      <w:r w:rsidRPr="00505DDB">
        <w:rPr>
          <w:rFonts w:asciiTheme="majorHAnsi" w:hAnsiTheme="majorHAnsi"/>
          <w:color w:val="333333"/>
          <w:sz w:val="22"/>
          <w:szCs w:val="22"/>
        </w:rPr>
        <w:t xml:space="preserve">Und dann kommt das Jahr 2007: Sein Album «Not </w:t>
      </w:r>
      <w:proofErr w:type="spellStart"/>
      <w:r w:rsidRPr="00505DDB">
        <w:rPr>
          <w:rFonts w:asciiTheme="majorHAnsi" w:hAnsiTheme="majorHAnsi"/>
          <w:color w:val="333333"/>
          <w:sz w:val="22"/>
          <w:szCs w:val="22"/>
        </w:rPr>
        <w:t>for</w:t>
      </w:r>
      <w:proofErr w:type="spellEnd"/>
      <w:r w:rsidRPr="00505DDB">
        <w:rPr>
          <w:rFonts w:asciiTheme="majorHAnsi" w:hAnsiTheme="majorHAnsi"/>
          <w:color w:val="333333"/>
          <w:sz w:val="22"/>
          <w:szCs w:val="22"/>
        </w:rPr>
        <w:t xml:space="preserve"> Piano» ist eine Hommage an zahlreiche Klassiker aus dem Genre des Techno, interpretiert auf dem Klavier: Eine musikalische Mixtur aus Klassik und Minimal Music. «Mich von meinem Instrument einschränken zu lassen, war und ist für mich keine Option», sagt </w:t>
      </w:r>
      <w:proofErr w:type="spellStart"/>
      <w:r w:rsidRPr="00505DDB">
        <w:rPr>
          <w:rFonts w:asciiTheme="majorHAnsi" w:hAnsiTheme="majorHAnsi"/>
          <w:color w:val="333333"/>
          <w:sz w:val="22"/>
          <w:szCs w:val="22"/>
        </w:rPr>
        <w:t>Tristano</w:t>
      </w:r>
      <w:proofErr w:type="spellEnd"/>
      <w:r w:rsidRPr="00505DDB">
        <w:rPr>
          <w:rFonts w:asciiTheme="majorHAnsi" w:hAnsiTheme="majorHAnsi"/>
          <w:color w:val="333333"/>
          <w:sz w:val="22"/>
          <w:szCs w:val="22"/>
        </w:rPr>
        <w:t>. Plötzlich ist der Luxemburger nicht mehr nur ein aufsteigendes Jungtalent in der Klassik-Szene, sondern sorgt auch noch in der Clubszene für Aufsehen. Spätestens seit seiner Kooperation mit der Detroiter Techno-Legende Carl Craig ist er auch in der elektronischen Musik zu Hause. Dass es eben nur ein Auch ist, zeigen zahlreiche Veröffentlichungen und Kollaborationen der letzten Jahre, in denen er immer wieder zwischen Klassik, Jazz und zeitgenössischer Musik pendelt. Er will und wird sich nicht festlegen. Seine Faszination für die elektronische Musik liegt in ihren unerschöpflichen Möglichkeiten: «Sie hat mein Interesse geweckt, weil ich sie zunächst nicht verstand. Plötzlich wollte ich unbedingt herausfinden, wie ein Oszillator Klang generiert, wollte wissen, wie ein Technotrack produziert wird. Meine Komfortzone zu verlassen und mich fremden musikalischen Gebieten zu widmen, war die einzig mögliche Konsequenz.»</w:t>
      </w:r>
    </w:p>
    <w:p w:rsidR="00505DDB" w:rsidRPr="00505DDB" w:rsidRDefault="00505DDB" w:rsidP="00505DDB">
      <w:pPr>
        <w:pStyle w:val="StandardWeb"/>
        <w:shd w:val="clear" w:color="auto" w:fill="FFFFFF"/>
        <w:spacing w:before="0" w:beforeAutospacing="0" w:after="360" w:afterAutospacing="0" w:line="360" w:lineRule="atLeast"/>
        <w:jc w:val="both"/>
        <w:rPr>
          <w:rFonts w:asciiTheme="majorHAnsi" w:hAnsiTheme="majorHAnsi"/>
          <w:color w:val="333333"/>
          <w:sz w:val="22"/>
          <w:szCs w:val="22"/>
        </w:rPr>
      </w:pPr>
      <w:r w:rsidRPr="00505DDB">
        <w:rPr>
          <w:rFonts w:asciiTheme="majorHAnsi" w:hAnsiTheme="majorHAnsi"/>
          <w:color w:val="333333"/>
          <w:sz w:val="22"/>
          <w:szCs w:val="22"/>
        </w:rPr>
        <w:t>Wer den Luxemburger 2013 zwischen Flügel und Synthesizer im Auditorium des Zen</w:t>
      </w:r>
      <w:r>
        <w:rPr>
          <w:rFonts w:asciiTheme="majorHAnsi" w:hAnsiTheme="majorHAnsi"/>
          <w:color w:val="333333"/>
          <w:sz w:val="22"/>
          <w:szCs w:val="22"/>
        </w:rPr>
        <w:t>trums Paul Klee erleben durfte</w:t>
      </w:r>
      <w:proofErr w:type="gramStart"/>
      <w:r>
        <w:rPr>
          <w:rFonts w:asciiTheme="majorHAnsi" w:hAnsiTheme="majorHAnsi"/>
          <w:color w:val="333333"/>
          <w:sz w:val="22"/>
          <w:szCs w:val="22"/>
        </w:rPr>
        <w:t xml:space="preserve">, </w:t>
      </w:r>
      <w:r w:rsidRPr="00505DDB">
        <w:rPr>
          <w:rFonts w:asciiTheme="majorHAnsi" w:hAnsiTheme="majorHAnsi"/>
          <w:color w:val="333333"/>
          <w:sz w:val="22"/>
          <w:szCs w:val="22"/>
        </w:rPr>
        <w:t>wird</w:t>
      </w:r>
      <w:proofErr w:type="gramEnd"/>
      <w:r w:rsidRPr="00505DDB">
        <w:rPr>
          <w:rFonts w:asciiTheme="majorHAnsi" w:hAnsiTheme="majorHAnsi"/>
          <w:color w:val="333333"/>
          <w:sz w:val="22"/>
          <w:szCs w:val="22"/>
        </w:rPr>
        <w:t xml:space="preserve"> sich erinnern, wie hörbar seine Liebe zur klassischen Musik das Konzert </w:t>
      </w:r>
      <w:r w:rsidRPr="00505DDB">
        <w:rPr>
          <w:rFonts w:asciiTheme="majorHAnsi" w:hAnsiTheme="majorHAnsi"/>
          <w:color w:val="333333"/>
          <w:sz w:val="22"/>
          <w:szCs w:val="22"/>
        </w:rPr>
        <w:lastRenderedPageBreak/>
        <w:t xml:space="preserve">beherrschte. So waren auch die Jahre danach wieder von vielen klassischen Vertonungen geprägt. Mit seinem neusten Werk hingegen schlägt er nun vollends den Bogen zum DJ und Produzenten </w:t>
      </w:r>
      <w:proofErr w:type="spellStart"/>
      <w:r w:rsidRPr="00505DDB">
        <w:rPr>
          <w:rFonts w:asciiTheme="majorHAnsi" w:hAnsiTheme="majorHAnsi"/>
          <w:color w:val="333333"/>
          <w:sz w:val="22"/>
          <w:szCs w:val="22"/>
        </w:rPr>
        <w:t>Tristano</w:t>
      </w:r>
      <w:proofErr w:type="spellEnd"/>
      <w:r w:rsidRPr="00505DDB">
        <w:rPr>
          <w:rFonts w:asciiTheme="majorHAnsi" w:hAnsiTheme="majorHAnsi"/>
          <w:color w:val="333333"/>
          <w:sz w:val="22"/>
          <w:szCs w:val="22"/>
        </w:rPr>
        <w:t xml:space="preserve">. Mit «Body Language Vol. 16» legte er nämlich 2015 seine erste Mix-CD vor. «Noch heute staune ich, wie sich immer wieder neue Welten </w:t>
      </w:r>
      <w:proofErr w:type="spellStart"/>
      <w:r w:rsidRPr="00505DDB">
        <w:rPr>
          <w:rFonts w:asciiTheme="majorHAnsi" w:hAnsiTheme="majorHAnsi"/>
          <w:color w:val="333333"/>
          <w:sz w:val="22"/>
          <w:szCs w:val="22"/>
        </w:rPr>
        <w:t>erschliessen</w:t>
      </w:r>
      <w:proofErr w:type="spellEnd"/>
      <w:r w:rsidRPr="00505DDB">
        <w:rPr>
          <w:rFonts w:asciiTheme="majorHAnsi" w:hAnsiTheme="majorHAnsi"/>
          <w:color w:val="333333"/>
          <w:sz w:val="22"/>
          <w:szCs w:val="22"/>
        </w:rPr>
        <w:t>, wenn ich mich auf die Suche begebe nach einem neuen, einem idealen Sound», so der 35-Jährige.</w:t>
      </w:r>
    </w:p>
    <w:p w:rsidR="00505DDB" w:rsidRPr="00505DDB" w:rsidRDefault="00505DDB" w:rsidP="00505DDB">
      <w:pPr>
        <w:pStyle w:val="StandardWeb"/>
        <w:shd w:val="clear" w:color="auto" w:fill="FFFFFF"/>
        <w:spacing w:before="0" w:beforeAutospacing="0" w:after="360" w:afterAutospacing="0" w:line="360" w:lineRule="atLeast"/>
        <w:jc w:val="both"/>
        <w:rPr>
          <w:rFonts w:asciiTheme="majorHAnsi" w:hAnsiTheme="majorHAnsi"/>
          <w:color w:val="333333"/>
          <w:sz w:val="22"/>
          <w:szCs w:val="22"/>
        </w:rPr>
      </w:pPr>
      <w:r w:rsidRPr="00505DDB">
        <w:rPr>
          <w:rFonts w:asciiTheme="majorHAnsi" w:hAnsiTheme="majorHAnsi"/>
          <w:color w:val="333333"/>
          <w:sz w:val="22"/>
          <w:szCs w:val="22"/>
        </w:rPr>
        <w:t>Von klassischem Klavier kann da wirklich nicht mehr die Rede sein. Zu Recht ist der gute Mann deshalb morgen in passendem Setting zu hören: 1. im Dachstock der Reitschule</w:t>
      </w:r>
      <w:proofErr w:type="gramStart"/>
      <w:r w:rsidRPr="00505DDB">
        <w:rPr>
          <w:rFonts w:asciiTheme="majorHAnsi" w:hAnsiTheme="majorHAnsi"/>
          <w:color w:val="333333"/>
          <w:sz w:val="22"/>
          <w:szCs w:val="22"/>
        </w:rPr>
        <w:t>, 2</w:t>
      </w:r>
      <w:proofErr w:type="gramEnd"/>
      <w:r w:rsidRPr="00505DDB">
        <w:rPr>
          <w:rFonts w:asciiTheme="majorHAnsi" w:hAnsiTheme="majorHAnsi"/>
          <w:color w:val="333333"/>
          <w:sz w:val="22"/>
          <w:szCs w:val="22"/>
        </w:rPr>
        <w:t xml:space="preserve">. auf Einladung des Berner Veranstaltungskollektivs </w:t>
      </w:r>
      <w:proofErr w:type="spellStart"/>
      <w:r w:rsidRPr="00505DDB">
        <w:rPr>
          <w:rFonts w:asciiTheme="majorHAnsi" w:hAnsiTheme="majorHAnsi"/>
          <w:color w:val="333333"/>
          <w:sz w:val="22"/>
          <w:szCs w:val="22"/>
        </w:rPr>
        <w:t>Midilux</w:t>
      </w:r>
      <w:proofErr w:type="spellEnd"/>
      <w:r w:rsidRPr="00505DDB">
        <w:rPr>
          <w:rFonts w:asciiTheme="majorHAnsi" w:hAnsiTheme="majorHAnsi"/>
          <w:color w:val="333333"/>
          <w:sz w:val="22"/>
          <w:szCs w:val="22"/>
        </w:rPr>
        <w:t xml:space="preserve"> und 3. live. Oder um es mit seinen eigenen Worten zu sagen: «Ich freue mich auf Live-Techno mit einer ordentlichen Dosis Keyboard anstatt Klavier».</w:t>
      </w:r>
    </w:p>
    <w:p w:rsidR="00505DDB" w:rsidRPr="00505DDB" w:rsidRDefault="00505DDB" w:rsidP="00505DDB">
      <w:pPr>
        <w:jc w:val="both"/>
        <w:rPr>
          <w:rFonts w:asciiTheme="majorHAnsi" w:hAnsiTheme="majorHAnsi"/>
          <w:sz w:val="22"/>
          <w:szCs w:val="22"/>
        </w:rPr>
      </w:pPr>
    </w:p>
    <w:sectPr w:rsidR="00505DDB" w:rsidRPr="00505DDB" w:rsidSect="00CC1C14">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4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DDB"/>
    <w:rsid w:val="00505DDB"/>
    <w:rsid w:val="00CC1C1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BD1F5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link w:val="berschrift1Zeichen"/>
    <w:uiPriority w:val="9"/>
    <w:qFormat/>
    <w:rsid w:val="00505DDB"/>
    <w:pPr>
      <w:spacing w:before="100" w:beforeAutospacing="1" w:after="100" w:afterAutospacing="1"/>
      <w:outlineLvl w:val="0"/>
    </w:pPr>
    <w:rPr>
      <w:rFonts w:ascii="Times" w:hAnsi="Times"/>
      <w:b/>
      <w:bCs/>
      <w:kern w:val="36"/>
      <w:sz w:val="48"/>
      <w:szCs w:val="48"/>
    </w:rPr>
  </w:style>
  <w:style w:type="paragraph" w:styleId="berschrift3">
    <w:name w:val="heading 3"/>
    <w:basedOn w:val="Standard"/>
    <w:link w:val="berschrift3Zeichen"/>
    <w:uiPriority w:val="9"/>
    <w:qFormat/>
    <w:rsid w:val="00505DDB"/>
    <w:pPr>
      <w:spacing w:before="100" w:beforeAutospacing="1" w:after="100" w:afterAutospacing="1"/>
      <w:outlineLvl w:val="2"/>
    </w:pPr>
    <w:rPr>
      <w:rFonts w:ascii="Times" w:hAnsi="Times"/>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eichen">
    <w:name w:val="Überschrift 1 Zeichen"/>
    <w:basedOn w:val="Absatzstandardschriftart"/>
    <w:link w:val="berschrift1"/>
    <w:uiPriority w:val="9"/>
    <w:rsid w:val="00505DDB"/>
    <w:rPr>
      <w:rFonts w:ascii="Times" w:hAnsi="Times"/>
      <w:b/>
      <w:bCs/>
      <w:kern w:val="36"/>
      <w:sz w:val="48"/>
      <w:szCs w:val="48"/>
    </w:rPr>
  </w:style>
  <w:style w:type="character" w:customStyle="1" w:styleId="berschrift3Zeichen">
    <w:name w:val="Überschrift 3 Zeichen"/>
    <w:basedOn w:val="Absatzstandardschriftart"/>
    <w:link w:val="berschrift3"/>
    <w:uiPriority w:val="9"/>
    <w:rsid w:val="00505DDB"/>
    <w:rPr>
      <w:rFonts w:ascii="Times" w:hAnsi="Times"/>
      <w:b/>
      <w:bCs/>
      <w:sz w:val="27"/>
      <w:szCs w:val="27"/>
    </w:rPr>
  </w:style>
  <w:style w:type="paragraph" w:styleId="StandardWeb">
    <w:name w:val="Normal (Web)"/>
    <w:basedOn w:val="Standard"/>
    <w:uiPriority w:val="99"/>
    <w:unhideWhenUsed/>
    <w:rsid w:val="00505DDB"/>
    <w:pPr>
      <w:spacing w:before="100" w:beforeAutospacing="1" w:after="100" w:afterAutospacing="1"/>
    </w:pPr>
    <w:rPr>
      <w:rFonts w:ascii="Times" w:hAnsi="Times" w:cs="Times New Roman"/>
      <w:sz w:val="20"/>
      <w:szCs w:val="20"/>
    </w:rPr>
  </w:style>
  <w:style w:type="paragraph" w:customStyle="1" w:styleId="quote">
    <w:name w:val="quote"/>
    <w:basedOn w:val="Standard"/>
    <w:rsid w:val="00505DDB"/>
    <w:pPr>
      <w:spacing w:before="100" w:beforeAutospacing="1" w:after="100" w:afterAutospacing="1"/>
    </w:pPr>
    <w:rPr>
      <w:rFonts w:ascii="Times" w:hAnsi="Times"/>
      <w:sz w:val="20"/>
      <w:szCs w:val="20"/>
    </w:rPr>
  </w:style>
  <w:style w:type="character" w:customStyle="1" w:styleId="text">
    <w:name w:val="text"/>
    <w:basedOn w:val="Absatzstandardschriftart"/>
    <w:rsid w:val="00505DDB"/>
  </w:style>
  <w:style w:type="character" w:customStyle="1" w:styleId="source">
    <w:name w:val="source"/>
    <w:basedOn w:val="Absatzstandardschriftart"/>
    <w:rsid w:val="00505DDB"/>
  </w:style>
  <w:style w:type="character" w:customStyle="1" w:styleId="apple-converted-space">
    <w:name w:val="apple-converted-space"/>
    <w:basedOn w:val="Absatzstandardschriftart"/>
    <w:rsid w:val="00505DDB"/>
  </w:style>
  <w:style w:type="character" w:customStyle="1" w:styleId="idcode">
    <w:name w:val="idcode"/>
    <w:basedOn w:val="Absatzstandardschriftart"/>
    <w:rsid w:val="00505DDB"/>
  </w:style>
  <w:style w:type="paragraph" w:styleId="Sprechblasentext">
    <w:name w:val="Balloon Text"/>
    <w:basedOn w:val="Standard"/>
    <w:link w:val="SprechblasentextZeichen"/>
    <w:uiPriority w:val="99"/>
    <w:semiHidden/>
    <w:unhideWhenUsed/>
    <w:rsid w:val="00505DDB"/>
    <w:rPr>
      <w:rFonts w:ascii="Lucida Grande" w:hAnsi="Lucida Grande" w:cs="Lucida Grande"/>
      <w:sz w:val="18"/>
      <w:szCs w:val="18"/>
    </w:rPr>
  </w:style>
  <w:style w:type="character" w:customStyle="1" w:styleId="SprechblasentextZeichen">
    <w:name w:val="Sprechblasentext Zeichen"/>
    <w:basedOn w:val="Absatzstandardschriftart"/>
    <w:link w:val="Sprechblasentext"/>
    <w:uiPriority w:val="99"/>
    <w:semiHidden/>
    <w:rsid w:val="00505DDB"/>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link w:val="berschrift1Zeichen"/>
    <w:uiPriority w:val="9"/>
    <w:qFormat/>
    <w:rsid w:val="00505DDB"/>
    <w:pPr>
      <w:spacing w:before="100" w:beforeAutospacing="1" w:after="100" w:afterAutospacing="1"/>
      <w:outlineLvl w:val="0"/>
    </w:pPr>
    <w:rPr>
      <w:rFonts w:ascii="Times" w:hAnsi="Times"/>
      <w:b/>
      <w:bCs/>
      <w:kern w:val="36"/>
      <w:sz w:val="48"/>
      <w:szCs w:val="48"/>
    </w:rPr>
  </w:style>
  <w:style w:type="paragraph" w:styleId="berschrift3">
    <w:name w:val="heading 3"/>
    <w:basedOn w:val="Standard"/>
    <w:link w:val="berschrift3Zeichen"/>
    <w:uiPriority w:val="9"/>
    <w:qFormat/>
    <w:rsid w:val="00505DDB"/>
    <w:pPr>
      <w:spacing w:before="100" w:beforeAutospacing="1" w:after="100" w:afterAutospacing="1"/>
      <w:outlineLvl w:val="2"/>
    </w:pPr>
    <w:rPr>
      <w:rFonts w:ascii="Times" w:hAnsi="Times"/>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eichen">
    <w:name w:val="Überschrift 1 Zeichen"/>
    <w:basedOn w:val="Absatzstandardschriftart"/>
    <w:link w:val="berschrift1"/>
    <w:uiPriority w:val="9"/>
    <w:rsid w:val="00505DDB"/>
    <w:rPr>
      <w:rFonts w:ascii="Times" w:hAnsi="Times"/>
      <w:b/>
      <w:bCs/>
      <w:kern w:val="36"/>
      <w:sz w:val="48"/>
      <w:szCs w:val="48"/>
    </w:rPr>
  </w:style>
  <w:style w:type="character" w:customStyle="1" w:styleId="berschrift3Zeichen">
    <w:name w:val="Überschrift 3 Zeichen"/>
    <w:basedOn w:val="Absatzstandardschriftart"/>
    <w:link w:val="berschrift3"/>
    <w:uiPriority w:val="9"/>
    <w:rsid w:val="00505DDB"/>
    <w:rPr>
      <w:rFonts w:ascii="Times" w:hAnsi="Times"/>
      <w:b/>
      <w:bCs/>
      <w:sz w:val="27"/>
      <w:szCs w:val="27"/>
    </w:rPr>
  </w:style>
  <w:style w:type="paragraph" w:styleId="StandardWeb">
    <w:name w:val="Normal (Web)"/>
    <w:basedOn w:val="Standard"/>
    <w:uiPriority w:val="99"/>
    <w:unhideWhenUsed/>
    <w:rsid w:val="00505DDB"/>
    <w:pPr>
      <w:spacing w:before="100" w:beforeAutospacing="1" w:after="100" w:afterAutospacing="1"/>
    </w:pPr>
    <w:rPr>
      <w:rFonts w:ascii="Times" w:hAnsi="Times" w:cs="Times New Roman"/>
      <w:sz w:val="20"/>
      <w:szCs w:val="20"/>
    </w:rPr>
  </w:style>
  <w:style w:type="paragraph" w:customStyle="1" w:styleId="quote">
    <w:name w:val="quote"/>
    <w:basedOn w:val="Standard"/>
    <w:rsid w:val="00505DDB"/>
    <w:pPr>
      <w:spacing w:before="100" w:beforeAutospacing="1" w:after="100" w:afterAutospacing="1"/>
    </w:pPr>
    <w:rPr>
      <w:rFonts w:ascii="Times" w:hAnsi="Times"/>
      <w:sz w:val="20"/>
      <w:szCs w:val="20"/>
    </w:rPr>
  </w:style>
  <w:style w:type="character" w:customStyle="1" w:styleId="text">
    <w:name w:val="text"/>
    <w:basedOn w:val="Absatzstandardschriftart"/>
    <w:rsid w:val="00505DDB"/>
  </w:style>
  <w:style w:type="character" w:customStyle="1" w:styleId="source">
    <w:name w:val="source"/>
    <w:basedOn w:val="Absatzstandardschriftart"/>
    <w:rsid w:val="00505DDB"/>
  </w:style>
  <w:style w:type="character" w:customStyle="1" w:styleId="apple-converted-space">
    <w:name w:val="apple-converted-space"/>
    <w:basedOn w:val="Absatzstandardschriftart"/>
    <w:rsid w:val="00505DDB"/>
  </w:style>
  <w:style w:type="character" w:customStyle="1" w:styleId="idcode">
    <w:name w:val="idcode"/>
    <w:basedOn w:val="Absatzstandardschriftart"/>
    <w:rsid w:val="00505DDB"/>
  </w:style>
  <w:style w:type="paragraph" w:styleId="Sprechblasentext">
    <w:name w:val="Balloon Text"/>
    <w:basedOn w:val="Standard"/>
    <w:link w:val="SprechblasentextZeichen"/>
    <w:uiPriority w:val="99"/>
    <w:semiHidden/>
    <w:unhideWhenUsed/>
    <w:rsid w:val="00505DDB"/>
    <w:rPr>
      <w:rFonts w:ascii="Lucida Grande" w:hAnsi="Lucida Grande" w:cs="Lucida Grande"/>
      <w:sz w:val="18"/>
      <w:szCs w:val="18"/>
    </w:rPr>
  </w:style>
  <w:style w:type="character" w:customStyle="1" w:styleId="SprechblasentextZeichen">
    <w:name w:val="Sprechblasentext Zeichen"/>
    <w:basedOn w:val="Absatzstandardschriftart"/>
    <w:link w:val="Sprechblasentext"/>
    <w:uiPriority w:val="99"/>
    <w:semiHidden/>
    <w:rsid w:val="00505DDB"/>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8340774">
      <w:bodyDiv w:val="1"/>
      <w:marLeft w:val="0"/>
      <w:marRight w:val="0"/>
      <w:marTop w:val="0"/>
      <w:marBottom w:val="0"/>
      <w:divBdr>
        <w:top w:val="none" w:sz="0" w:space="0" w:color="auto"/>
        <w:left w:val="none" w:sz="0" w:space="0" w:color="auto"/>
        <w:bottom w:val="none" w:sz="0" w:space="0" w:color="auto"/>
        <w:right w:val="none" w:sz="0" w:space="0" w:color="auto"/>
      </w:divBdr>
    </w:div>
    <w:div w:id="172355386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472</Words>
  <Characters>2975</Characters>
  <Application>Microsoft Macintosh Word</Application>
  <DocSecurity>0</DocSecurity>
  <Lines>24</Lines>
  <Paragraphs>6</Paragraphs>
  <ScaleCrop>false</ScaleCrop>
  <Company/>
  <LinksUpToDate>false</LinksUpToDate>
  <CharactersWithSpaces>3441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CLS</dc:creator>
  <cp:keywords/>
  <dc:description/>
  <cp:lastModifiedBy>CLS</cp:lastModifiedBy>
  <cp:revision>1</cp:revision>
  <dcterms:created xsi:type="dcterms:W3CDTF">2016-05-16T17:51:00Z</dcterms:created>
  <dcterms:modified xsi:type="dcterms:W3CDTF">2016-05-16T18:03:00Z</dcterms:modified>
</cp:coreProperties>
</file>